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ADF58E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F672E" w:rsidRPr="00DF672E">
              <w:rPr>
                <w:rFonts w:ascii="Tahoma" w:hAnsi="Tahoma" w:cs="Tahoma"/>
              </w:rPr>
              <w:t>Juanita Elizabeth Ruiz Lopez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3E7511A" w14:textId="519E7479" w:rsidR="00DF672E" w:rsidRPr="00DF672E" w:rsidRDefault="00DF672E" w:rsidP="00DF672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67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F67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</w:p>
          <w:p w14:paraId="4C1F2D8F" w14:textId="77777777" w:rsidR="00DF672E" w:rsidRPr="00DF672E" w:rsidRDefault="00DF672E" w:rsidP="00DF672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67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2009 al 2011</w:t>
            </w:r>
          </w:p>
          <w:p w14:paraId="49276E00" w14:textId="77777777" w:rsidR="00177BB5" w:rsidRDefault="00DF672E" w:rsidP="00DF672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67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sistema educativo nacional</w:t>
            </w:r>
          </w:p>
          <w:p w14:paraId="12688D69" w14:textId="2C2601FF" w:rsidR="00DF672E" w:rsidRPr="00CA0767" w:rsidRDefault="00DF672E" w:rsidP="00DF672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F2E5A27" w14:textId="77777777" w:rsidR="00DF672E" w:rsidRPr="00DF672E" w:rsidRDefault="00DF672E" w:rsidP="00DF672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F672E">
              <w:rPr>
                <w:rFonts w:ascii="Tahoma" w:hAnsi="Tahoma" w:cs="Tahoma"/>
              </w:rPr>
              <w:t>Empresa: IEC</w:t>
            </w:r>
          </w:p>
          <w:p w14:paraId="40456BBA" w14:textId="77777777" w:rsidR="00DF672E" w:rsidRPr="00DF672E" w:rsidRDefault="00DF672E" w:rsidP="00DF672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F672E">
              <w:rPr>
                <w:rFonts w:ascii="Tahoma" w:hAnsi="Tahoma" w:cs="Tahoma"/>
              </w:rPr>
              <w:t>Periodo:  1 mayo de 2025 a 08 junio de 2025</w:t>
            </w:r>
          </w:p>
          <w:p w14:paraId="6F8BEE38" w14:textId="3622CEDC" w:rsidR="00177BB5" w:rsidRDefault="00DF672E" w:rsidP="00DF672E">
            <w:pPr>
              <w:jc w:val="both"/>
              <w:rPr>
                <w:rFonts w:ascii="Tahoma" w:hAnsi="Tahoma" w:cs="Tahoma"/>
              </w:rPr>
            </w:pPr>
            <w:r w:rsidRPr="00DF672E">
              <w:rPr>
                <w:rFonts w:ascii="Tahoma" w:hAnsi="Tahoma" w:cs="Tahoma"/>
              </w:rPr>
              <w:t>Cargo: Capacitador Asistente Electoral Local</w:t>
            </w:r>
          </w:p>
          <w:p w14:paraId="09F05F26" w14:textId="602E6956" w:rsidR="00DF672E" w:rsidRPr="00AA1544" w:rsidRDefault="00DF672E" w:rsidP="00DF67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4352" w14:textId="77777777" w:rsidR="0000509F" w:rsidRDefault="0000509F" w:rsidP="00527FC7">
      <w:pPr>
        <w:spacing w:after="0" w:line="240" w:lineRule="auto"/>
      </w:pPr>
      <w:r>
        <w:separator/>
      </w:r>
    </w:p>
  </w:endnote>
  <w:endnote w:type="continuationSeparator" w:id="0">
    <w:p w14:paraId="2115B326" w14:textId="77777777" w:rsidR="0000509F" w:rsidRDefault="0000509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C8DF" w14:textId="77777777" w:rsidR="0000509F" w:rsidRDefault="0000509F" w:rsidP="00527FC7">
      <w:pPr>
        <w:spacing w:after="0" w:line="240" w:lineRule="auto"/>
      </w:pPr>
      <w:r>
        <w:separator/>
      </w:r>
    </w:p>
  </w:footnote>
  <w:footnote w:type="continuationSeparator" w:id="0">
    <w:p w14:paraId="20C76885" w14:textId="77777777" w:rsidR="0000509F" w:rsidRDefault="0000509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509F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DF672E"/>
    <w:rsid w:val="00E226F6"/>
    <w:rsid w:val="00E33F7A"/>
    <w:rsid w:val="00E4031B"/>
    <w:rsid w:val="00E41618"/>
    <w:rsid w:val="00E45231"/>
    <w:rsid w:val="00E71214"/>
    <w:rsid w:val="00E850C2"/>
    <w:rsid w:val="00E85945"/>
    <w:rsid w:val="00EE2B3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2025-06-02T01:14:00Z</dcterms:created>
  <dcterms:modified xsi:type="dcterms:W3CDTF">2025-06-02T01:14:00Z</dcterms:modified>
</cp:coreProperties>
</file>